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45BDA" w14:textId="77777777" w:rsidR="00754151" w:rsidRPr="00754151" w:rsidRDefault="00754151" w:rsidP="002C6EF2">
      <w:pPr>
        <w:pStyle w:val="Titre1"/>
        <w:jc w:val="right"/>
        <w:rPr>
          <w:b/>
          <w:sz w:val="22"/>
          <w:szCs w:val="22"/>
          <w:u w:val="single"/>
        </w:rPr>
      </w:pPr>
    </w:p>
    <w:p w14:paraId="66493C9D" w14:textId="6664AA41" w:rsidR="002C6EF2" w:rsidRPr="00754151" w:rsidRDefault="002C6EF2" w:rsidP="002C6EF2">
      <w:pPr>
        <w:pStyle w:val="Titre1"/>
        <w:jc w:val="right"/>
        <w:rPr>
          <w:b/>
          <w:sz w:val="22"/>
          <w:szCs w:val="22"/>
          <w:u w:val="single"/>
        </w:rPr>
      </w:pPr>
      <w:r w:rsidRPr="00754151">
        <w:rPr>
          <w:b/>
          <w:sz w:val="22"/>
          <w:szCs w:val="22"/>
          <w:u w:val="single"/>
        </w:rPr>
        <w:t>ANNEE SCOLAIRE 20</w:t>
      </w:r>
      <w:r w:rsidR="00240C8B" w:rsidRPr="00754151">
        <w:rPr>
          <w:b/>
          <w:sz w:val="22"/>
          <w:szCs w:val="22"/>
          <w:u w:val="single"/>
        </w:rPr>
        <w:t>20</w:t>
      </w:r>
      <w:r w:rsidRPr="00754151">
        <w:rPr>
          <w:b/>
          <w:sz w:val="22"/>
          <w:szCs w:val="22"/>
          <w:u w:val="single"/>
        </w:rPr>
        <w:t>/202</w:t>
      </w:r>
      <w:r w:rsidR="00240C8B" w:rsidRPr="00754151">
        <w:rPr>
          <w:b/>
          <w:sz w:val="22"/>
          <w:szCs w:val="22"/>
          <w:u w:val="single"/>
        </w:rPr>
        <w:t>1</w:t>
      </w:r>
    </w:p>
    <w:p w14:paraId="22A75304" w14:textId="77777777" w:rsidR="002C6EF2" w:rsidRPr="00754151" w:rsidRDefault="002C6EF2" w:rsidP="002C6EF2">
      <w:pPr>
        <w:pStyle w:val="Titre2"/>
      </w:pPr>
    </w:p>
    <w:p w14:paraId="08287D39" w14:textId="523F6D31" w:rsidR="002C6EF2" w:rsidRPr="00754151" w:rsidRDefault="002C6EF2" w:rsidP="002C6EF2">
      <w:pPr>
        <w:pStyle w:val="Titre2"/>
        <w:jc w:val="right"/>
      </w:pPr>
      <w:r w:rsidRPr="00754151">
        <w:t xml:space="preserve">Projet d’inclusion </w:t>
      </w:r>
      <w:proofErr w:type="gramStart"/>
      <w:r w:rsidRPr="00754151">
        <w:t>d’</w:t>
      </w:r>
      <w:proofErr w:type="spellStart"/>
      <w:r w:rsidRPr="00754151">
        <w:t>un</w:t>
      </w:r>
      <w:r w:rsidR="00D0033F" w:rsidRPr="00754151">
        <w:t>.</w:t>
      </w:r>
      <w:r w:rsidR="00E57E88" w:rsidRPr="00754151">
        <w:t>e</w:t>
      </w:r>
      <w:proofErr w:type="spellEnd"/>
      <w:proofErr w:type="gramEnd"/>
      <w:r w:rsidRPr="00754151">
        <w:t xml:space="preserve"> élève malade en classe</w:t>
      </w:r>
      <w:r w:rsidR="00E57E88" w:rsidRPr="00754151">
        <w:t xml:space="preserve"> de </w:t>
      </w:r>
      <w:r w:rsidR="00240C8B" w:rsidRPr="00754151">
        <w:t>…….</w:t>
      </w:r>
    </w:p>
    <w:p w14:paraId="3C0466E9" w14:textId="77777777" w:rsidR="00240C8B" w:rsidRPr="00754151" w:rsidRDefault="00240C8B" w:rsidP="00240C8B"/>
    <w:p w14:paraId="1458B319" w14:textId="79B63A83" w:rsidR="002C6EF2" w:rsidRPr="00754151" w:rsidRDefault="002C6EF2" w:rsidP="002C6EF2">
      <w:pPr>
        <w:pStyle w:val="Titre2"/>
        <w:jc w:val="right"/>
      </w:pPr>
      <w:r w:rsidRPr="00754151">
        <w:tab/>
      </w:r>
      <w:r w:rsidRPr="00754151">
        <w:tab/>
      </w:r>
      <w:r w:rsidR="00240C8B" w:rsidRPr="00754151">
        <w:tab/>
      </w:r>
      <w:r w:rsidR="00240C8B" w:rsidRPr="00754151">
        <w:tab/>
        <w:t xml:space="preserve">        </w:t>
      </w:r>
      <w:r w:rsidRPr="00754151">
        <w:t xml:space="preserve">Convention « bonne pratique » entre </w:t>
      </w:r>
      <w:r w:rsidR="00E57E88" w:rsidRPr="00754151">
        <w:t xml:space="preserve">les familles des élèves de la classe et </w:t>
      </w:r>
      <w:proofErr w:type="spellStart"/>
      <w:r w:rsidR="00E57E88" w:rsidRPr="00754151">
        <w:t>l’asbl</w:t>
      </w:r>
      <w:proofErr w:type="spellEnd"/>
      <w:r w:rsidR="00E57E88" w:rsidRPr="00754151">
        <w:t xml:space="preserve"> </w:t>
      </w:r>
      <w:proofErr w:type="spellStart"/>
      <w:r w:rsidR="00240C8B" w:rsidRPr="00754151">
        <w:t>CassContact</w:t>
      </w:r>
      <w:proofErr w:type="spellEnd"/>
      <w:r w:rsidR="00240C8B" w:rsidRPr="00754151">
        <w:t xml:space="preserve"> </w:t>
      </w:r>
      <w:r w:rsidR="00D0033F" w:rsidRPr="00754151">
        <w:t>(anciennement Take Off)</w:t>
      </w:r>
    </w:p>
    <w:p w14:paraId="29DB932F" w14:textId="77777777" w:rsidR="002C6EF2" w:rsidRPr="00754151" w:rsidRDefault="002C6EF2" w:rsidP="002C6EF2"/>
    <w:p w14:paraId="67AA4864" w14:textId="77777777" w:rsidR="002C6EF2" w:rsidRPr="00754151" w:rsidRDefault="002C6EF2" w:rsidP="002C6EF2">
      <w:pPr>
        <w:pStyle w:val="promo2"/>
        <w:jc w:val="both"/>
        <w:rPr>
          <w:i/>
          <w:szCs w:val="23"/>
        </w:rPr>
      </w:pPr>
      <w:r w:rsidRPr="00754151">
        <w:rPr>
          <w:i/>
          <w:szCs w:val="23"/>
        </w:rPr>
        <w:t>« L’enfant gravement malade est victime d’une double peine : la maladie et la coupure avec sa vie quotidienne. Garder le lien avec sa classe, ses enseignants et ses copains est essentiel pour son moral. C’est un pas vers la guérison ! L’école est un droit pour tous les enfants, même et surtout quand ils sont malades</w:t>
      </w:r>
      <w:r w:rsidR="00E57E88" w:rsidRPr="00754151">
        <w:rPr>
          <w:i/>
          <w:szCs w:val="23"/>
        </w:rPr>
        <w:t> </w:t>
      </w:r>
      <w:r w:rsidRPr="00754151">
        <w:rPr>
          <w:i/>
          <w:szCs w:val="23"/>
        </w:rPr>
        <w:t xml:space="preserve">! » </w:t>
      </w:r>
    </w:p>
    <w:p w14:paraId="0AA807C3" w14:textId="77777777" w:rsidR="002C6EF2" w:rsidRPr="00754151" w:rsidRDefault="002C6EF2" w:rsidP="00E57E88">
      <w:pPr>
        <w:pStyle w:val="NormalWeb"/>
        <w:jc w:val="right"/>
        <w:outlineLvl w:val="4"/>
        <w:rPr>
          <w:b/>
          <w:bCs/>
          <w:sz w:val="22"/>
          <w:szCs w:val="27"/>
        </w:rPr>
      </w:pPr>
      <w:r w:rsidRPr="00754151">
        <w:rPr>
          <w:b/>
          <w:bCs/>
          <w:sz w:val="22"/>
          <w:szCs w:val="27"/>
        </w:rPr>
        <w:t xml:space="preserve">Ozark Henry, </w:t>
      </w:r>
      <w:r w:rsidR="00E57E88" w:rsidRPr="00754151">
        <w:rPr>
          <w:b/>
          <w:bCs/>
          <w:sz w:val="22"/>
          <w:szCs w:val="27"/>
        </w:rPr>
        <w:t>a</w:t>
      </w:r>
      <w:r w:rsidRPr="00754151">
        <w:rPr>
          <w:b/>
          <w:bCs/>
          <w:sz w:val="22"/>
          <w:szCs w:val="27"/>
        </w:rPr>
        <w:t>uteur-compositeur-interprète belge</w:t>
      </w:r>
    </w:p>
    <w:p w14:paraId="6B3E78BD" w14:textId="77777777" w:rsidR="002C6EF2" w:rsidRPr="00754151" w:rsidRDefault="002C6EF2" w:rsidP="002C6EF2">
      <w:pPr>
        <w:pStyle w:val="Titre2"/>
        <w:jc w:val="left"/>
      </w:pPr>
      <w:r w:rsidRPr="00754151">
        <w:t>Les objectifs</w:t>
      </w:r>
    </w:p>
    <w:p w14:paraId="56AACDA4" w14:textId="77777777" w:rsidR="002C6EF2" w:rsidRPr="00754151" w:rsidRDefault="002C6EF2" w:rsidP="002C6EF2">
      <w:pPr>
        <w:rPr>
          <w:sz w:val="22"/>
          <w:szCs w:val="22"/>
        </w:rPr>
      </w:pPr>
    </w:p>
    <w:p w14:paraId="719FE477" w14:textId="77777777" w:rsidR="002C6EF2" w:rsidRPr="00754151" w:rsidRDefault="002C6EF2" w:rsidP="002C6EF2">
      <w:pPr>
        <w:jc w:val="both"/>
        <w:rPr>
          <w:sz w:val="22"/>
          <w:szCs w:val="22"/>
        </w:rPr>
      </w:pPr>
      <w:r w:rsidRPr="00754151">
        <w:t>Lorsqu’un enfant doit manquer l’école pendant une longue période pour cause de maladie</w:t>
      </w:r>
      <w:r w:rsidR="00E57E88" w:rsidRPr="00754151">
        <w:t xml:space="preserve"> grave</w:t>
      </w:r>
      <w:r w:rsidRPr="00754151">
        <w:t>, c’est toute sa scolarité et son réseau social qui s’en trouvent perturbés.</w:t>
      </w:r>
    </w:p>
    <w:p w14:paraId="1E0CABE8" w14:textId="77777777" w:rsidR="002C6EF2" w:rsidRPr="00754151" w:rsidRDefault="002C6EF2" w:rsidP="002C6EF2"/>
    <w:p w14:paraId="672BB4BA" w14:textId="77777777" w:rsidR="002C6EF2" w:rsidRPr="00754151" w:rsidRDefault="002C6EF2" w:rsidP="002C6EF2">
      <w:pPr>
        <w:pStyle w:val="Titre5"/>
        <w:rPr>
          <w:rFonts w:ascii="Times New Roman" w:hAnsi="Times New Roman" w:cs="Times New Roman"/>
          <w:b/>
          <w:color w:val="auto"/>
        </w:rPr>
      </w:pPr>
      <w:r w:rsidRPr="00754151">
        <w:rPr>
          <w:rFonts w:ascii="Times New Roman" w:hAnsi="Times New Roman" w:cs="Times New Roman"/>
          <w:b/>
          <w:color w:val="auto"/>
        </w:rPr>
        <w:t>1) Eviter le décrochage scolaire</w:t>
      </w:r>
    </w:p>
    <w:p w14:paraId="12C12E6C" w14:textId="77777777" w:rsidR="002C6EF2" w:rsidRPr="00754151" w:rsidRDefault="002C6EF2" w:rsidP="002C6EF2">
      <w:pPr>
        <w:pStyle w:val="NormalWeb"/>
        <w:jc w:val="both"/>
      </w:pPr>
      <w:r w:rsidRPr="00754151">
        <w:t>Se connecter avec sa classe, depuis la maison ou l’hôpital, permet à l’enfant malade de maintenir le fil du cursus scolaire. Il préserve ainsi ses chances de réussir son année et facilite sa réintégration une fois guéri.</w:t>
      </w:r>
    </w:p>
    <w:p w14:paraId="181E9976" w14:textId="77777777" w:rsidR="002C6EF2" w:rsidRPr="00754151" w:rsidRDefault="002C6EF2" w:rsidP="002C6EF2">
      <w:pPr>
        <w:pStyle w:val="Titre5"/>
        <w:jc w:val="both"/>
        <w:rPr>
          <w:rFonts w:ascii="Times New Roman" w:hAnsi="Times New Roman" w:cs="Times New Roman"/>
          <w:b/>
          <w:color w:val="auto"/>
        </w:rPr>
      </w:pPr>
      <w:r w:rsidRPr="00754151">
        <w:rPr>
          <w:rFonts w:ascii="Times New Roman" w:hAnsi="Times New Roman" w:cs="Times New Roman"/>
          <w:b/>
          <w:color w:val="auto"/>
        </w:rPr>
        <w:t>2) Briser la solitude</w:t>
      </w:r>
    </w:p>
    <w:p w14:paraId="68F20E7E" w14:textId="77777777" w:rsidR="002C6EF2" w:rsidRPr="00754151" w:rsidRDefault="002C6EF2" w:rsidP="002C6EF2">
      <w:pPr>
        <w:pStyle w:val="NormalWeb"/>
        <w:jc w:val="both"/>
      </w:pPr>
      <w:r w:rsidRPr="00754151">
        <w:t>Garder le contact avec son environnement social habituel – sa famille, ses amis, sa classe – a un impact très positif sur le moral de l'enfant malade et accroît ainsi ses chances de guérison.</w:t>
      </w:r>
    </w:p>
    <w:p w14:paraId="2922F4AE" w14:textId="77777777" w:rsidR="002C6EF2" w:rsidRPr="00754151" w:rsidRDefault="002C6EF2" w:rsidP="002C6EF2">
      <w:pPr>
        <w:pStyle w:val="Titre5"/>
        <w:jc w:val="both"/>
        <w:rPr>
          <w:rFonts w:ascii="Times New Roman" w:hAnsi="Times New Roman" w:cs="Times New Roman"/>
          <w:b/>
          <w:color w:val="auto"/>
        </w:rPr>
      </w:pPr>
      <w:r w:rsidRPr="00754151">
        <w:rPr>
          <w:rFonts w:ascii="Times New Roman" w:hAnsi="Times New Roman" w:cs="Times New Roman"/>
          <w:b/>
          <w:color w:val="auto"/>
        </w:rPr>
        <w:t>3) Encourager la solidarité</w:t>
      </w:r>
    </w:p>
    <w:p w14:paraId="3D11892F" w14:textId="77777777" w:rsidR="002C6EF2" w:rsidRPr="00754151" w:rsidRDefault="002C6EF2" w:rsidP="002C6EF2">
      <w:pPr>
        <w:pStyle w:val="NormalWeb"/>
        <w:jc w:val="both"/>
      </w:pPr>
      <w:r w:rsidRPr="00754151">
        <w:t>Le contact régulier avec l'enfant absent permet aux élèves de sa classe de mieux comprendre la situation et développer concrètement leur sens de la solidarité et des responsabilités.</w:t>
      </w:r>
    </w:p>
    <w:p w14:paraId="64C89EF9" w14:textId="7B55E217" w:rsidR="002C6EF2" w:rsidRPr="00754151" w:rsidRDefault="002C6EF2" w:rsidP="002C6EF2">
      <w:pPr>
        <w:pStyle w:val="Titre2"/>
        <w:jc w:val="left"/>
      </w:pPr>
      <w:r w:rsidRPr="00754151">
        <w:t xml:space="preserve">Le partenariat avec </w:t>
      </w:r>
      <w:proofErr w:type="spellStart"/>
      <w:r w:rsidRPr="00754151">
        <w:t>l’asbl</w:t>
      </w:r>
      <w:proofErr w:type="spellEnd"/>
      <w:r w:rsidRPr="00754151">
        <w:t xml:space="preserve"> </w:t>
      </w:r>
      <w:r w:rsidR="00240C8B" w:rsidRPr="00754151">
        <w:t>ClassContact</w:t>
      </w:r>
      <w:r w:rsidR="00D0033F" w:rsidRPr="00754151">
        <w:t xml:space="preserve"> (anciennement Take Off)</w:t>
      </w:r>
      <w:r w:rsidRPr="00754151">
        <w:t xml:space="preserve"> et la déontologie de </w:t>
      </w:r>
      <w:r w:rsidR="00240C8B" w:rsidRPr="00754151">
        <w:t>ClassContact</w:t>
      </w:r>
    </w:p>
    <w:p w14:paraId="7F879A8F" w14:textId="15BC84C0" w:rsidR="002C6EF2" w:rsidRPr="00754151" w:rsidRDefault="002C6EF2" w:rsidP="002C6EF2">
      <w:pPr>
        <w:pStyle w:val="NormalWeb"/>
        <w:jc w:val="both"/>
      </w:pPr>
      <w:r w:rsidRPr="00754151">
        <w:t xml:space="preserve">Grâce à la générosité de </w:t>
      </w:r>
      <w:r w:rsidR="00D0033F" w:rsidRPr="00754151">
        <w:t>sponsors</w:t>
      </w:r>
      <w:r w:rsidRPr="00754151">
        <w:t xml:space="preserve"> et donateurs, </w:t>
      </w:r>
      <w:proofErr w:type="spellStart"/>
      <w:r w:rsidRPr="00754151">
        <w:t>l’asbl</w:t>
      </w:r>
      <w:proofErr w:type="spellEnd"/>
      <w:r w:rsidRPr="00754151">
        <w:t xml:space="preserve"> </w:t>
      </w:r>
      <w:r w:rsidR="00240C8B" w:rsidRPr="00754151">
        <w:t>ClassContact</w:t>
      </w:r>
      <w:r w:rsidRPr="00754151">
        <w:t xml:space="preserve"> prend en charge tous les coûts : matériel, ligne internet, support, installation, helpdesk, etc. pour mettre gratuitement à disposition de l'enfant malade les moyens informatiques nécessaires pour rester connecté avec sa classe depuis l'hôpital ou la maison.</w:t>
      </w:r>
    </w:p>
    <w:p w14:paraId="10415391" w14:textId="0E190E92" w:rsidR="002C6EF2" w:rsidRPr="00754151" w:rsidRDefault="002C6EF2" w:rsidP="00E57E88">
      <w:pPr>
        <w:jc w:val="both"/>
      </w:pPr>
      <w:r w:rsidRPr="00754151">
        <w:lastRenderedPageBreak/>
        <w:t xml:space="preserve">La technologie moderne permet de filmer tout ce qui apparaît sur un écran. </w:t>
      </w:r>
      <w:r w:rsidR="00E57E88" w:rsidRPr="00754151">
        <w:t>L</w:t>
      </w:r>
      <w:r w:rsidRPr="00754151">
        <w:t xml:space="preserve">es images envoyées depuis la caméra et la webcam se trouvant dans la classe ainsi que les images envoyées par la webcam de l'enfant sont intégralement encryptées. Cela veut dire que qu'elles sont inaffichables sauf par le destinataire. </w:t>
      </w:r>
      <w:r w:rsidR="00240C8B" w:rsidRPr="00754151">
        <w:t xml:space="preserve">ClassContact </w:t>
      </w:r>
      <w:r w:rsidRPr="00754151">
        <w:t>s'engage, si une violation de la règle du non-enregistrement était violée, à stopper par tous les moyens possibles l'application et à retirer le matériel dans les plus brefs délais.</w:t>
      </w:r>
    </w:p>
    <w:p w14:paraId="352F9FA4" w14:textId="77777777" w:rsidR="00E57E88" w:rsidRPr="00754151" w:rsidRDefault="00E57E88" w:rsidP="00E57E88">
      <w:pPr>
        <w:jc w:val="both"/>
      </w:pPr>
    </w:p>
    <w:p w14:paraId="7F0C38BB" w14:textId="3C1B0A58" w:rsidR="00E57E88" w:rsidRPr="00754151" w:rsidRDefault="002C6EF2" w:rsidP="00E57E88">
      <w:pPr>
        <w:jc w:val="both"/>
      </w:pPr>
      <w:r w:rsidRPr="00754151">
        <w:rPr>
          <w:szCs w:val="24"/>
        </w:rPr>
        <w:t xml:space="preserve">Les images filmées doivent exclusivement servir au suivi de la leçon (cours magistral) et aux interactions avec les élèves et </w:t>
      </w:r>
      <w:proofErr w:type="gramStart"/>
      <w:r w:rsidRPr="00754151">
        <w:rPr>
          <w:szCs w:val="24"/>
        </w:rPr>
        <w:t>l’</w:t>
      </w:r>
      <w:proofErr w:type="spellStart"/>
      <w:r w:rsidRPr="00754151">
        <w:rPr>
          <w:szCs w:val="24"/>
        </w:rPr>
        <w:t>enseignant.</w:t>
      </w:r>
      <w:r w:rsidRPr="00754151">
        <w:t>e</w:t>
      </w:r>
      <w:proofErr w:type="spellEnd"/>
      <w:proofErr w:type="gramEnd"/>
      <w:r w:rsidRPr="00754151">
        <w:t xml:space="preserve"> (dialogue, travaux de groupe</w:t>
      </w:r>
      <w:r w:rsidR="00D0033F" w:rsidRPr="00754151">
        <w:t>,…</w:t>
      </w:r>
      <w:r w:rsidRPr="00754151">
        <w:t xml:space="preserve">). Tout autre usage est strictement interdit (cf. </w:t>
      </w:r>
      <w:r w:rsidR="00240C8B" w:rsidRPr="00754151">
        <w:t>règlement d’ordre intérieur de</w:t>
      </w:r>
      <w:r w:rsidR="00D0033F" w:rsidRPr="00754151">
        <w:t xml:space="preserve"> l’école</w:t>
      </w:r>
      <w:r w:rsidRPr="00754151">
        <w:t>).</w:t>
      </w:r>
      <w:r w:rsidR="00D0033F" w:rsidRPr="00754151">
        <w:t xml:space="preserve"> </w:t>
      </w:r>
      <w:r w:rsidR="00240C8B" w:rsidRPr="00754151">
        <w:t>ClassContact</w:t>
      </w:r>
      <w:r w:rsidR="00D0033F" w:rsidRPr="00754151">
        <w:t xml:space="preserve"> </w:t>
      </w:r>
      <w:r w:rsidRPr="00754151">
        <w:t>ne peut intervenir ni dans le rythme individuel des élèves ni dans le programme pédagogique des enseignants. Les sessions de connexion entre l’enfant et sa classe ne sont pas enregistrées. L'accord préalable de tous les intervenants (école, parents</w:t>
      </w:r>
      <w:r w:rsidR="00E57E88" w:rsidRPr="00754151">
        <w:t>, enseignants</w:t>
      </w:r>
      <w:r w:rsidRPr="00754151">
        <w:t>) est demandé.</w:t>
      </w:r>
    </w:p>
    <w:p w14:paraId="12E95C31" w14:textId="7417A802" w:rsidR="00E57E88" w:rsidRPr="00754151" w:rsidRDefault="00240C8B" w:rsidP="00E57E88">
      <w:pPr>
        <w:jc w:val="both"/>
      </w:pPr>
      <w:r w:rsidRPr="00754151">
        <w:t xml:space="preserve">ClassContact </w:t>
      </w:r>
      <w:r w:rsidR="00E57E88" w:rsidRPr="00754151">
        <w:t xml:space="preserve">s'interdit expressément de procéder à une exploitation des captations </w:t>
      </w:r>
      <w:proofErr w:type="gramStart"/>
      <w:r w:rsidR="00E57E88" w:rsidRPr="00754151">
        <w:t>vidéos</w:t>
      </w:r>
      <w:proofErr w:type="gramEnd"/>
      <w:r w:rsidR="00E57E88" w:rsidRPr="00754151">
        <w:t xml:space="preserve"> susceptibles de porter atteinte à la vie privée ou à la réputation des élèves et de leurs enseignants.</w:t>
      </w:r>
    </w:p>
    <w:p w14:paraId="1D8279D4" w14:textId="77777777" w:rsidR="00E57E88" w:rsidRPr="00754151" w:rsidRDefault="00E57E88" w:rsidP="002C6EF2">
      <w:pPr>
        <w:pStyle w:val="Titre2"/>
        <w:jc w:val="left"/>
      </w:pPr>
    </w:p>
    <w:p w14:paraId="31886C12" w14:textId="77777777" w:rsidR="002C6EF2" w:rsidRPr="00754151" w:rsidRDefault="002C6EF2" w:rsidP="002C6EF2">
      <w:pPr>
        <w:pStyle w:val="Titre2"/>
        <w:jc w:val="left"/>
      </w:pPr>
      <w:r w:rsidRPr="00754151">
        <w:t>Le droit à l’image</w:t>
      </w:r>
    </w:p>
    <w:p w14:paraId="59A6AEE7" w14:textId="77777777" w:rsidR="002C6EF2" w:rsidRPr="00754151" w:rsidRDefault="002C6EF2" w:rsidP="002C6EF2"/>
    <w:p w14:paraId="6A90AEE1" w14:textId="06F759AB" w:rsidR="002C6EF2" w:rsidRPr="00754151" w:rsidRDefault="002C6EF2" w:rsidP="002C6EF2">
      <w:pPr>
        <w:jc w:val="both"/>
      </w:pPr>
      <w:r w:rsidRPr="00754151">
        <w:t xml:space="preserve">Dans le cas présent, le règlement d’ordre intérieur </w:t>
      </w:r>
      <w:r w:rsidR="00240C8B" w:rsidRPr="00754151">
        <w:t xml:space="preserve">de </w:t>
      </w:r>
      <w:r w:rsidR="00D0033F" w:rsidRPr="00754151">
        <w:t xml:space="preserve">l’école </w:t>
      </w:r>
      <w:r w:rsidRPr="00754151">
        <w:t>reste d’application</w:t>
      </w:r>
      <w:r w:rsidR="00E57E88" w:rsidRPr="00754151">
        <w:t xml:space="preserve"> pour l’élève gravement malade qui a accès aux captations </w:t>
      </w:r>
      <w:proofErr w:type="gramStart"/>
      <w:r w:rsidR="00E57E88" w:rsidRPr="00754151">
        <w:t>vidéos</w:t>
      </w:r>
      <w:proofErr w:type="gramEnd"/>
      <w:r w:rsidRPr="00754151">
        <w:t>, à savoir que le téléphone portable doit être éteint pendant les heures de cours.</w:t>
      </w:r>
    </w:p>
    <w:p w14:paraId="4B91DB35" w14:textId="77777777" w:rsidR="002C6EF2" w:rsidRPr="00754151" w:rsidRDefault="002C6EF2" w:rsidP="002C6EF2">
      <w:pPr>
        <w:jc w:val="both"/>
      </w:pPr>
    </w:p>
    <w:p w14:paraId="3593688E" w14:textId="77CBBE6C" w:rsidR="002C6EF2" w:rsidRPr="00754151" w:rsidRDefault="002C6EF2" w:rsidP="002C6EF2">
      <w:pPr>
        <w:pBdr>
          <w:top w:val="single" w:sz="4" w:space="1" w:color="auto"/>
          <w:left w:val="single" w:sz="4" w:space="4" w:color="auto"/>
          <w:bottom w:val="single" w:sz="4" w:space="1" w:color="auto"/>
          <w:right w:val="single" w:sz="4" w:space="4" w:color="auto"/>
        </w:pBdr>
        <w:jc w:val="both"/>
      </w:pPr>
      <w:r w:rsidRPr="00754151">
        <w:t xml:space="preserve">EXTRAITS DU R.O.I. : </w:t>
      </w:r>
    </w:p>
    <w:p w14:paraId="5E5531D7" w14:textId="0565E1A5" w:rsidR="00D0033F" w:rsidRPr="00754151" w:rsidRDefault="00D0033F" w:rsidP="002C6EF2">
      <w:pPr>
        <w:pBdr>
          <w:top w:val="single" w:sz="4" w:space="1" w:color="auto"/>
          <w:left w:val="single" w:sz="4" w:space="4" w:color="auto"/>
          <w:bottom w:val="single" w:sz="4" w:space="1" w:color="auto"/>
          <w:right w:val="single" w:sz="4" w:space="4" w:color="auto"/>
        </w:pBdr>
        <w:jc w:val="both"/>
      </w:pPr>
    </w:p>
    <w:p w14:paraId="308E36EE" w14:textId="5ADE26F2" w:rsidR="00D0033F" w:rsidRPr="00754151" w:rsidRDefault="00D0033F" w:rsidP="002C6EF2">
      <w:pPr>
        <w:pBdr>
          <w:top w:val="single" w:sz="4" w:space="1" w:color="auto"/>
          <w:left w:val="single" w:sz="4" w:space="4" w:color="auto"/>
          <w:bottom w:val="single" w:sz="4" w:space="1" w:color="auto"/>
          <w:right w:val="single" w:sz="4" w:space="4" w:color="auto"/>
        </w:pBdr>
        <w:jc w:val="both"/>
      </w:pPr>
    </w:p>
    <w:p w14:paraId="1788EDA1" w14:textId="7B10F98C" w:rsidR="00D0033F" w:rsidRPr="00754151" w:rsidRDefault="00D0033F" w:rsidP="002C6EF2">
      <w:pPr>
        <w:pBdr>
          <w:top w:val="single" w:sz="4" w:space="1" w:color="auto"/>
          <w:left w:val="single" w:sz="4" w:space="4" w:color="auto"/>
          <w:bottom w:val="single" w:sz="4" w:space="1" w:color="auto"/>
          <w:right w:val="single" w:sz="4" w:space="4" w:color="auto"/>
        </w:pBdr>
        <w:jc w:val="both"/>
      </w:pPr>
    </w:p>
    <w:p w14:paraId="55427BAD" w14:textId="5FD2EE07" w:rsidR="00D0033F" w:rsidRDefault="00D0033F" w:rsidP="002C6EF2">
      <w:pPr>
        <w:pBdr>
          <w:top w:val="single" w:sz="4" w:space="1" w:color="auto"/>
          <w:left w:val="single" w:sz="4" w:space="4" w:color="auto"/>
          <w:bottom w:val="single" w:sz="4" w:space="1" w:color="auto"/>
          <w:right w:val="single" w:sz="4" w:space="4" w:color="auto"/>
        </w:pBdr>
        <w:jc w:val="both"/>
      </w:pPr>
    </w:p>
    <w:p w14:paraId="3A02714A" w14:textId="0AC0E932" w:rsidR="00754151" w:rsidRDefault="00754151" w:rsidP="002C6EF2">
      <w:pPr>
        <w:pBdr>
          <w:top w:val="single" w:sz="4" w:space="1" w:color="auto"/>
          <w:left w:val="single" w:sz="4" w:space="4" w:color="auto"/>
          <w:bottom w:val="single" w:sz="4" w:space="1" w:color="auto"/>
          <w:right w:val="single" w:sz="4" w:space="4" w:color="auto"/>
        </w:pBdr>
        <w:jc w:val="both"/>
      </w:pPr>
    </w:p>
    <w:p w14:paraId="25BED751" w14:textId="25570217" w:rsidR="00754151" w:rsidRDefault="00754151" w:rsidP="002C6EF2">
      <w:pPr>
        <w:pBdr>
          <w:top w:val="single" w:sz="4" w:space="1" w:color="auto"/>
          <w:left w:val="single" w:sz="4" w:space="4" w:color="auto"/>
          <w:bottom w:val="single" w:sz="4" w:space="1" w:color="auto"/>
          <w:right w:val="single" w:sz="4" w:space="4" w:color="auto"/>
        </w:pBdr>
        <w:jc w:val="both"/>
      </w:pPr>
    </w:p>
    <w:p w14:paraId="15F7E0A9" w14:textId="61725EA0" w:rsidR="00754151" w:rsidRDefault="00754151" w:rsidP="002C6EF2">
      <w:pPr>
        <w:pBdr>
          <w:top w:val="single" w:sz="4" w:space="1" w:color="auto"/>
          <w:left w:val="single" w:sz="4" w:space="4" w:color="auto"/>
          <w:bottom w:val="single" w:sz="4" w:space="1" w:color="auto"/>
          <w:right w:val="single" w:sz="4" w:space="4" w:color="auto"/>
        </w:pBdr>
        <w:jc w:val="both"/>
      </w:pPr>
    </w:p>
    <w:p w14:paraId="7BA518E8" w14:textId="07B974FF" w:rsidR="00754151" w:rsidRDefault="00754151" w:rsidP="002C6EF2">
      <w:pPr>
        <w:pBdr>
          <w:top w:val="single" w:sz="4" w:space="1" w:color="auto"/>
          <w:left w:val="single" w:sz="4" w:space="4" w:color="auto"/>
          <w:bottom w:val="single" w:sz="4" w:space="1" w:color="auto"/>
          <w:right w:val="single" w:sz="4" w:space="4" w:color="auto"/>
        </w:pBdr>
        <w:jc w:val="both"/>
      </w:pPr>
    </w:p>
    <w:p w14:paraId="70C9FFB9" w14:textId="726EFC11" w:rsidR="00754151" w:rsidRDefault="00754151" w:rsidP="002C6EF2">
      <w:pPr>
        <w:pBdr>
          <w:top w:val="single" w:sz="4" w:space="1" w:color="auto"/>
          <w:left w:val="single" w:sz="4" w:space="4" w:color="auto"/>
          <w:bottom w:val="single" w:sz="4" w:space="1" w:color="auto"/>
          <w:right w:val="single" w:sz="4" w:space="4" w:color="auto"/>
        </w:pBdr>
        <w:jc w:val="both"/>
      </w:pPr>
    </w:p>
    <w:p w14:paraId="26C8FF6E" w14:textId="07FBDE21" w:rsidR="00754151" w:rsidRDefault="00754151" w:rsidP="002C6EF2">
      <w:pPr>
        <w:pBdr>
          <w:top w:val="single" w:sz="4" w:space="1" w:color="auto"/>
          <w:left w:val="single" w:sz="4" w:space="4" w:color="auto"/>
          <w:bottom w:val="single" w:sz="4" w:space="1" w:color="auto"/>
          <w:right w:val="single" w:sz="4" w:space="4" w:color="auto"/>
        </w:pBdr>
        <w:jc w:val="both"/>
      </w:pPr>
    </w:p>
    <w:p w14:paraId="6485502F" w14:textId="6961FDC1" w:rsidR="00754151" w:rsidRDefault="00754151" w:rsidP="002C6EF2">
      <w:pPr>
        <w:pBdr>
          <w:top w:val="single" w:sz="4" w:space="1" w:color="auto"/>
          <w:left w:val="single" w:sz="4" w:space="4" w:color="auto"/>
          <w:bottom w:val="single" w:sz="4" w:space="1" w:color="auto"/>
          <w:right w:val="single" w:sz="4" w:space="4" w:color="auto"/>
        </w:pBdr>
        <w:jc w:val="both"/>
      </w:pPr>
    </w:p>
    <w:p w14:paraId="6F50B76B" w14:textId="069969B4" w:rsidR="00754151" w:rsidRDefault="00754151" w:rsidP="002C6EF2">
      <w:pPr>
        <w:pBdr>
          <w:top w:val="single" w:sz="4" w:space="1" w:color="auto"/>
          <w:left w:val="single" w:sz="4" w:space="4" w:color="auto"/>
          <w:bottom w:val="single" w:sz="4" w:space="1" w:color="auto"/>
          <w:right w:val="single" w:sz="4" w:space="4" w:color="auto"/>
        </w:pBdr>
        <w:jc w:val="both"/>
      </w:pPr>
    </w:p>
    <w:p w14:paraId="4678CC2C" w14:textId="233D8D27" w:rsidR="00754151" w:rsidRDefault="00754151" w:rsidP="002C6EF2">
      <w:pPr>
        <w:pBdr>
          <w:top w:val="single" w:sz="4" w:space="1" w:color="auto"/>
          <w:left w:val="single" w:sz="4" w:space="4" w:color="auto"/>
          <w:bottom w:val="single" w:sz="4" w:space="1" w:color="auto"/>
          <w:right w:val="single" w:sz="4" w:space="4" w:color="auto"/>
        </w:pBdr>
        <w:jc w:val="both"/>
      </w:pPr>
    </w:p>
    <w:p w14:paraId="0B5CCA7E" w14:textId="77777777" w:rsidR="00754151" w:rsidRPr="00754151" w:rsidRDefault="00754151" w:rsidP="002C6EF2">
      <w:pPr>
        <w:pBdr>
          <w:top w:val="single" w:sz="4" w:space="1" w:color="auto"/>
          <w:left w:val="single" w:sz="4" w:space="4" w:color="auto"/>
          <w:bottom w:val="single" w:sz="4" w:space="1" w:color="auto"/>
          <w:right w:val="single" w:sz="4" w:space="4" w:color="auto"/>
        </w:pBdr>
        <w:jc w:val="both"/>
      </w:pPr>
    </w:p>
    <w:p w14:paraId="0452363C" w14:textId="77777777" w:rsidR="00D0033F" w:rsidRPr="00754151" w:rsidRDefault="00D0033F" w:rsidP="002C6EF2">
      <w:pPr>
        <w:pBdr>
          <w:top w:val="single" w:sz="4" w:space="1" w:color="auto"/>
          <w:left w:val="single" w:sz="4" w:space="4" w:color="auto"/>
          <w:bottom w:val="single" w:sz="4" w:space="1" w:color="auto"/>
          <w:right w:val="single" w:sz="4" w:space="4" w:color="auto"/>
        </w:pBdr>
        <w:jc w:val="both"/>
      </w:pPr>
    </w:p>
    <w:p w14:paraId="731EE36E" w14:textId="77777777" w:rsidR="002C6EF2" w:rsidRPr="00754151" w:rsidRDefault="002C6EF2" w:rsidP="002C6EF2">
      <w:pPr>
        <w:pBdr>
          <w:top w:val="single" w:sz="4" w:space="1" w:color="auto"/>
          <w:left w:val="single" w:sz="4" w:space="4" w:color="auto"/>
          <w:bottom w:val="single" w:sz="4" w:space="1" w:color="auto"/>
          <w:right w:val="single" w:sz="4" w:space="4" w:color="auto"/>
        </w:pBdr>
        <w:jc w:val="both"/>
      </w:pPr>
    </w:p>
    <w:p w14:paraId="3528A241" w14:textId="22299FD4" w:rsidR="00E57E88" w:rsidRPr="00754151" w:rsidRDefault="00E57E88" w:rsidP="005820A9"/>
    <w:p w14:paraId="31E54AC7" w14:textId="44728810" w:rsidR="00D0033F" w:rsidRPr="00754151" w:rsidRDefault="00D0033F" w:rsidP="005820A9"/>
    <w:p w14:paraId="78DAAA7F" w14:textId="1064590A" w:rsidR="00D0033F" w:rsidRDefault="00D0033F" w:rsidP="005820A9">
      <w:pPr>
        <w:rPr>
          <w:sz w:val="22"/>
          <w:szCs w:val="22"/>
        </w:rPr>
      </w:pPr>
    </w:p>
    <w:p w14:paraId="74B89FC8" w14:textId="69D6C2F9" w:rsidR="00754151" w:rsidRDefault="00754151" w:rsidP="005820A9">
      <w:pPr>
        <w:rPr>
          <w:sz w:val="22"/>
          <w:szCs w:val="22"/>
        </w:rPr>
      </w:pPr>
    </w:p>
    <w:p w14:paraId="6F02CC74" w14:textId="596A83F6" w:rsidR="00754151" w:rsidRDefault="00754151" w:rsidP="005820A9">
      <w:pPr>
        <w:rPr>
          <w:sz w:val="22"/>
          <w:szCs w:val="22"/>
        </w:rPr>
      </w:pPr>
    </w:p>
    <w:p w14:paraId="66555E17" w14:textId="74077D81" w:rsidR="00754151" w:rsidRDefault="00754151" w:rsidP="005820A9">
      <w:pPr>
        <w:rPr>
          <w:sz w:val="22"/>
          <w:szCs w:val="22"/>
        </w:rPr>
      </w:pPr>
    </w:p>
    <w:p w14:paraId="5E66C64E" w14:textId="27D295B3" w:rsidR="00754151" w:rsidRDefault="00754151" w:rsidP="005820A9">
      <w:pPr>
        <w:rPr>
          <w:sz w:val="22"/>
          <w:szCs w:val="22"/>
        </w:rPr>
      </w:pPr>
    </w:p>
    <w:p w14:paraId="54C5B510" w14:textId="3FC01A21" w:rsidR="00754151" w:rsidRDefault="00754151" w:rsidP="005820A9">
      <w:pPr>
        <w:rPr>
          <w:sz w:val="22"/>
          <w:szCs w:val="22"/>
        </w:rPr>
      </w:pPr>
    </w:p>
    <w:p w14:paraId="47B72C5E" w14:textId="592DFDD2" w:rsidR="00754151" w:rsidRDefault="00754151" w:rsidP="005820A9">
      <w:pPr>
        <w:rPr>
          <w:sz w:val="22"/>
          <w:szCs w:val="22"/>
        </w:rPr>
      </w:pPr>
    </w:p>
    <w:p w14:paraId="72E558F3" w14:textId="681BC0CF" w:rsidR="002C6EF2" w:rsidRPr="00754151" w:rsidRDefault="002C6EF2" w:rsidP="002C6EF2">
      <w:pPr>
        <w:rPr>
          <w:sz w:val="22"/>
          <w:szCs w:val="22"/>
        </w:rPr>
      </w:pPr>
      <w:r w:rsidRPr="00754151">
        <w:rPr>
          <w:sz w:val="22"/>
          <w:szCs w:val="22"/>
        </w:rPr>
        <w:t xml:space="preserve">Je (Nous) </w:t>
      </w:r>
      <w:proofErr w:type="spellStart"/>
      <w:r w:rsidRPr="00754151">
        <w:rPr>
          <w:sz w:val="22"/>
          <w:szCs w:val="22"/>
        </w:rPr>
        <w:t>soussigné</w:t>
      </w:r>
      <w:r w:rsidR="00D0033F" w:rsidRPr="00754151">
        <w:rPr>
          <w:sz w:val="22"/>
          <w:szCs w:val="22"/>
        </w:rPr>
        <w:t>.</w:t>
      </w:r>
      <w:proofErr w:type="gramStart"/>
      <w:r w:rsidRPr="00754151">
        <w:rPr>
          <w:sz w:val="22"/>
          <w:szCs w:val="22"/>
        </w:rPr>
        <w:t>e</w:t>
      </w:r>
      <w:r w:rsidR="00D0033F" w:rsidRPr="00754151">
        <w:rPr>
          <w:sz w:val="22"/>
          <w:szCs w:val="22"/>
        </w:rPr>
        <w:t>.</w:t>
      </w:r>
      <w:r w:rsidRPr="00754151">
        <w:rPr>
          <w:sz w:val="22"/>
          <w:szCs w:val="22"/>
        </w:rPr>
        <w:t>s</w:t>
      </w:r>
      <w:proofErr w:type="spellEnd"/>
      <w:proofErr w:type="gramEnd"/>
      <w:r w:rsidRPr="00754151">
        <w:rPr>
          <w:sz w:val="22"/>
          <w:szCs w:val="22"/>
        </w:rPr>
        <w:t>, …………………………………………………………………………………….</w:t>
      </w:r>
    </w:p>
    <w:p w14:paraId="63924B1A" w14:textId="77777777" w:rsidR="002C6EF2" w:rsidRPr="00754151" w:rsidRDefault="002C6EF2" w:rsidP="002C6EF2">
      <w:pPr>
        <w:rPr>
          <w:sz w:val="22"/>
          <w:szCs w:val="22"/>
        </w:rPr>
      </w:pPr>
    </w:p>
    <w:p w14:paraId="7E5802C7" w14:textId="1DCCAF73" w:rsidR="002C6EF2" w:rsidRPr="00754151" w:rsidRDefault="00D0033F" w:rsidP="002C6EF2">
      <w:pPr>
        <w:rPr>
          <w:sz w:val="22"/>
          <w:szCs w:val="22"/>
        </w:rPr>
      </w:pPr>
      <w:proofErr w:type="spellStart"/>
      <w:r w:rsidRPr="00754151">
        <w:rPr>
          <w:sz w:val="22"/>
          <w:szCs w:val="22"/>
        </w:rPr>
        <w:t>P</w:t>
      </w:r>
      <w:r w:rsidR="002C6EF2" w:rsidRPr="00754151">
        <w:rPr>
          <w:sz w:val="22"/>
          <w:szCs w:val="22"/>
        </w:rPr>
        <w:t>arent</w:t>
      </w:r>
      <w:r w:rsidRPr="00754151">
        <w:rPr>
          <w:sz w:val="22"/>
          <w:szCs w:val="22"/>
        </w:rPr>
        <w:t>.</w:t>
      </w:r>
      <w:r w:rsidR="002C6EF2" w:rsidRPr="00754151">
        <w:rPr>
          <w:sz w:val="22"/>
          <w:szCs w:val="22"/>
        </w:rPr>
        <w:t>s</w:t>
      </w:r>
      <w:proofErr w:type="spellEnd"/>
      <w:r w:rsidR="002C6EF2" w:rsidRPr="00754151">
        <w:rPr>
          <w:sz w:val="22"/>
          <w:szCs w:val="22"/>
        </w:rPr>
        <w:t xml:space="preserve"> de ……………………………………………………………………………………………………...</w:t>
      </w:r>
    </w:p>
    <w:p w14:paraId="116F806F" w14:textId="77777777" w:rsidR="002C6EF2" w:rsidRPr="00754151" w:rsidRDefault="002C6EF2" w:rsidP="002C6EF2">
      <w:pPr>
        <w:rPr>
          <w:sz w:val="16"/>
          <w:szCs w:val="16"/>
        </w:rPr>
      </w:pPr>
    </w:p>
    <w:p w14:paraId="7D9EEAC7" w14:textId="501916AE" w:rsidR="002C6EF2" w:rsidRPr="00754151" w:rsidRDefault="00D0033F" w:rsidP="002C6EF2">
      <w:pPr>
        <w:rPr>
          <w:sz w:val="22"/>
          <w:szCs w:val="22"/>
        </w:rPr>
      </w:pPr>
      <w:proofErr w:type="spellStart"/>
      <w:proofErr w:type="gramStart"/>
      <w:r w:rsidRPr="00754151">
        <w:rPr>
          <w:sz w:val="22"/>
          <w:szCs w:val="22"/>
        </w:rPr>
        <w:t>D</w:t>
      </w:r>
      <w:r w:rsidR="002C6EF2" w:rsidRPr="00754151">
        <w:rPr>
          <w:sz w:val="22"/>
          <w:szCs w:val="22"/>
        </w:rPr>
        <w:t>omicilié</w:t>
      </w:r>
      <w:r w:rsidRPr="00754151">
        <w:rPr>
          <w:sz w:val="22"/>
          <w:szCs w:val="22"/>
        </w:rPr>
        <w:t>.</w:t>
      </w:r>
      <w:r w:rsidR="002C6EF2" w:rsidRPr="00754151">
        <w:rPr>
          <w:sz w:val="22"/>
          <w:szCs w:val="22"/>
        </w:rPr>
        <w:t>e</w:t>
      </w:r>
      <w:r w:rsidRPr="00754151">
        <w:rPr>
          <w:sz w:val="22"/>
          <w:szCs w:val="22"/>
        </w:rPr>
        <w:t>.</w:t>
      </w:r>
      <w:r w:rsidR="002C6EF2" w:rsidRPr="00754151">
        <w:rPr>
          <w:sz w:val="22"/>
          <w:szCs w:val="22"/>
        </w:rPr>
        <w:t>s</w:t>
      </w:r>
      <w:proofErr w:type="spellEnd"/>
      <w:proofErr w:type="gramEnd"/>
      <w:r w:rsidR="002C6EF2" w:rsidRPr="00754151">
        <w:rPr>
          <w:sz w:val="22"/>
          <w:szCs w:val="22"/>
        </w:rPr>
        <w:t xml:space="preserve"> à …………………………………………………………………….………………………....</w:t>
      </w:r>
    </w:p>
    <w:p w14:paraId="54A1C6EF" w14:textId="07688B6B" w:rsidR="00E57E88" w:rsidRPr="00754151" w:rsidRDefault="00E57E88" w:rsidP="00E57E88">
      <w:pPr>
        <w:spacing w:before="100" w:beforeAutospacing="1" w:after="100" w:afterAutospacing="1"/>
        <w:jc w:val="both"/>
      </w:pPr>
      <w:proofErr w:type="gramStart"/>
      <w:r w:rsidRPr="00754151">
        <w:t>autoris</w:t>
      </w:r>
      <w:r w:rsidR="00A31FBB" w:rsidRPr="00754151">
        <w:t>e</w:t>
      </w:r>
      <w:proofErr w:type="gramEnd"/>
      <w:r w:rsidR="00A31FBB" w:rsidRPr="00754151">
        <w:t>(</w:t>
      </w:r>
      <w:proofErr w:type="spellStart"/>
      <w:r w:rsidRPr="00754151">
        <w:t>ons</w:t>
      </w:r>
      <w:proofErr w:type="spellEnd"/>
      <w:r w:rsidR="00A31FBB" w:rsidRPr="00754151">
        <w:t>)</w:t>
      </w:r>
      <w:r w:rsidRPr="00754151">
        <w:t xml:space="preserve"> </w:t>
      </w:r>
      <w:r w:rsidR="00240C8B" w:rsidRPr="00754151">
        <w:t xml:space="preserve">ClassContact </w:t>
      </w:r>
      <w:r w:rsidRPr="00754151">
        <w:t xml:space="preserve">à filmer les cours suivis par </w:t>
      </w:r>
      <w:r w:rsidR="00A31FBB" w:rsidRPr="00754151">
        <w:t>mon</w:t>
      </w:r>
      <w:r w:rsidR="00D0033F" w:rsidRPr="00754151">
        <w:t xml:space="preserve"> </w:t>
      </w:r>
      <w:r w:rsidR="00A31FBB" w:rsidRPr="00754151">
        <w:t>(notre)</w:t>
      </w:r>
      <w:r w:rsidRPr="00754151">
        <w:t xml:space="preserve"> enfant, dans le cadre du suivi des cours depuis le domicile ou l’hôpital, dans le local ……………….. </w:t>
      </w:r>
      <w:proofErr w:type="gramStart"/>
      <w:r w:rsidRPr="00754151">
        <w:t>sis</w:t>
      </w:r>
      <w:proofErr w:type="gramEnd"/>
      <w:r w:rsidRPr="00754151">
        <w:t xml:space="preserve"> </w:t>
      </w:r>
      <w:r w:rsidR="00240C8B" w:rsidRPr="00754151">
        <w:t>…………………………….</w:t>
      </w:r>
      <w:r w:rsidR="008A59B1" w:rsidRPr="00754151">
        <w:t xml:space="preserve">, dans le respect du R.O.I. </w:t>
      </w:r>
      <w:r w:rsidRPr="00754151">
        <w:t xml:space="preserve">En aucun cas, la vidéo ne sera </w:t>
      </w:r>
      <w:r w:rsidR="00D0033F" w:rsidRPr="00754151">
        <w:t>enregistrée</w:t>
      </w:r>
      <w:r w:rsidRPr="00754151">
        <w:t xml:space="preserve"> ni diffusée par quelque moyen que ce soit, ni à quelque endroit que ce soit</w:t>
      </w:r>
      <w:r w:rsidR="008A59B1" w:rsidRPr="00754151">
        <w:t xml:space="preserve">. </w:t>
      </w:r>
      <w:r w:rsidRPr="00754151">
        <w:t xml:space="preserve">Cette autorisation est accordée du </w:t>
      </w:r>
      <w:r w:rsidR="00240C8B" w:rsidRPr="00754151">
        <w:t>………………………….</w:t>
      </w:r>
      <w:r w:rsidRPr="00754151">
        <w:t xml:space="preserve"> </w:t>
      </w:r>
      <w:proofErr w:type="gramStart"/>
      <w:r w:rsidRPr="00754151">
        <w:t>au</w:t>
      </w:r>
      <w:proofErr w:type="gramEnd"/>
      <w:r w:rsidRPr="00754151">
        <w:t xml:space="preserve"> 30 juin 20</w:t>
      </w:r>
      <w:r w:rsidR="00240C8B" w:rsidRPr="00754151">
        <w:t>2</w:t>
      </w:r>
      <w:r w:rsidR="00D0033F" w:rsidRPr="00754151">
        <w:t>1</w:t>
      </w:r>
      <w:r w:rsidRPr="00754151">
        <w:t>, à compter de la signature de la présente</w:t>
      </w:r>
      <w:r w:rsidR="00D0033F" w:rsidRPr="00754151">
        <w:t xml:space="preserve"> convention</w:t>
      </w:r>
      <w:r w:rsidRPr="00754151">
        <w:t>.</w:t>
      </w:r>
    </w:p>
    <w:p w14:paraId="5D59955D" w14:textId="77777777" w:rsidR="002659EF" w:rsidRPr="00754151" w:rsidRDefault="002659EF" w:rsidP="00E57E88">
      <w:pPr>
        <w:spacing w:before="100" w:beforeAutospacing="1" w:after="100" w:afterAutospacing="1"/>
        <w:jc w:val="both"/>
        <w:rPr>
          <w:i/>
        </w:rPr>
      </w:pPr>
      <w:r w:rsidRPr="00754151">
        <w:rPr>
          <w:i/>
        </w:rPr>
        <w:t>A noter qu’une convention entre les parents, l’élève malade et l’établissement scolaire a été signée afin que soit rappelé et respecté le règlement (protection de la vie privée, droit à l’image). Une copie de celle-ci est tenue à votre disposition si vous en faites la demande auprès de la Direction</w:t>
      </w:r>
      <w:r w:rsidR="008A59B1" w:rsidRPr="00754151">
        <w:rPr>
          <w:i/>
        </w:rPr>
        <w:t>.</w:t>
      </w:r>
    </w:p>
    <w:p w14:paraId="50C4091F" w14:textId="77777777" w:rsidR="00E57E88" w:rsidRPr="00754151" w:rsidRDefault="00E57E88" w:rsidP="00E57E88">
      <w:pPr>
        <w:spacing w:before="100" w:beforeAutospacing="1" w:after="100" w:afterAutospacing="1"/>
        <w:jc w:val="both"/>
      </w:pPr>
      <w:r w:rsidRPr="00754151">
        <w:t xml:space="preserve">Fait le ……………………………. </w:t>
      </w:r>
      <w:proofErr w:type="gramStart"/>
      <w:r w:rsidRPr="00754151">
        <w:t>à</w:t>
      </w:r>
      <w:proofErr w:type="gramEnd"/>
      <w:r w:rsidRPr="00754151">
        <w:t xml:space="preserve"> ……………………………..……….. </w:t>
      </w:r>
    </w:p>
    <w:p w14:paraId="0B9EB92A" w14:textId="77777777" w:rsidR="00E57E88" w:rsidRPr="00754151" w:rsidRDefault="00E57E88" w:rsidP="00E57E88">
      <w:pPr>
        <w:spacing w:before="100" w:beforeAutospacing="1" w:after="100" w:afterAutospacing="1"/>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E57E88" w:rsidRPr="00754151" w14:paraId="1163A282" w14:textId="77777777" w:rsidTr="00E57E88">
        <w:tc>
          <w:tcPr>
            <w:tcW w:w="5228" w:type="dxa"/>
          </w:tcPr>
          <w:p w14:paraId="63323DFF" w14:textId="77777777" w:rsidR="00E57E88" w:rsidRPr="00754151" w:rsidRDefault="00E57E88" w:rsidP="00E57E88">
            <w:pPr>
              <w:spacing w:before="100" w:beforeAutospacing="1" w:after="100" w:afterAutospacing="1"/>
              <w:jc w:val="both"/>
              <w:rPr>
                <w:sz w:val="22"/>
                <w:szCs w:val="22"/>
              </w:rPr>
            </w:pPr>
            <w:r w:rsidRPr="00754151">
              <w:t xml:space="preserve">Signatures de (des) </w:t>
            </w:r>
            <w:r w:rsidRPr="00754151">
              <w:rPr>
                <w:sz w:val="22"/>
                <w:szCs w:val="22"/>
              </w:rPr>
              <w:t>parent(s) ou la(les) personne(s) qui assure(nt) la garde de fait ou de droit de l’élève</w:t>
            </w:r>
          </w:p>
        </w:tc>
        <w:tc>
          <w:tcPr>
            <w:tcW w:w="5228" w:type="dxa"/>
          </w:tcPr>
          <w:p w14:paraId="19815341" w14:textId="3D22D857" w:rsidR="00E57E88" w:rsidRPr="00754151" w:rsidRDefault="00E57E88" w:rsidP="00E57E88">
            <w:pPr>
              <w:spacing w:before="100" w:beforeAutospacing="1" w:after="100" w:afterAutospacing="1"/>
              <w:jc w:val="right"/>
            </w:pPr>
            <w:r w:rsidRPr="00754151">
              <w:t xml:space="preserve">Signature de </w:t>
            </w:r>
            <w:r w:rsidR="00240C8B" w:rsidRPr="00754151">
              <w:t xml:space="preserve">ClassContact  </w:t>
            </w:r>
          </w:p>
        </w:tc>
      </w:tr>
    </w:tbl>
    <w:p w14:paraId="7656E7F5" w14:textId="77777777" w:rsidR="00244D37" w:rsidRPr="00754151" w:rsidRDefault="00244D37" w:rsidP="00E57E88">
      <w:pPr>
        <w:jc w:val="both"/>
      </w:pPr>
    </w:p>
    <w:sectPr w:rsidR="00244D37" w:rsidRPr="00754151" w:rsidSect="008712E5">
      <w:headerReference w:type="default" r:id="rId7"/>
      <w:footerReference w:type="default" r:id="rId8"/>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9D458" w14:textId="77777777" w:rsidR="00670C24" w:rsidRDefault="00670C24" w:rsidP="00754151">
      <w:r>
        <w:separator/>
      </w:r>
    </w:p>
  </w:endnote>
  <w:endnote w:type="continuationSeparator" w:id="0">
    <w:p w14:paraId="65685183" w14:textId="77777777" w:rsidR="00670C24" w:rsidRDefault="00670C24" w:rsidP="0075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Bold">
    <w:altName w:val="Calibri"/>
    <w:panose1 w:val="00000000000000000000"/>
    <w:charset w:val="00"/>
    <w:family w:val="swiss"/>
    <w:notTrueType/>
    <w:pitch w:val="default"/>
    <w:sig w:usb0="00000003" w:usb1="00000000" w:usb2="00000000" w:usb3="00000000" w:csb0="00000001" w:csb1="00000000"/>
  </w:font>
  <w:font w:name="DIN-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B8324" w14:textId="77777777" w:rsidR="00754151" w:rsidRDefault="00754151" w:rsidP="00754151">
    <w:pPr>
      <w:autoSpaceDE w:val="0"/>
      <w:autoSpaceDN w:val="0"/>
      <w:adjustRightInd w:val="0"/>
      <w:jc w:val="center"/>
      <w:rPr>
        <w:rFonts w:ascii="DIN-Bold" w:eastAsiaTheme="minorHAnsi" w:hAnsi="DIN-Bold" w:cs="DIN-Bold"/>
        <w:b/>
        <w:bCs/>
        <w:color w:val="00A29B"/>
        <w:sz w:val="18"/>
        <w:szCs w:val="18"/>
        <w:lang w:eastAsia="en-US"/>
      </w:rPr>
    </w:pPr>
  </w:p>
  <w:p w14:paraId="0195C585" w14:textId="220526BA" w:rsidR="00754151" w:rsidRDefault="00754151" w:rsidP="00754151">
    <w:pPr>
      <w:autoSpaceDE w:val="0"/>
      <w:autoSpaceDN w:val="0"/>
      <w:adjustRightInd w:val="0"/>
      <w:jc w:val="center"/>
      <w:rPr>
        <w:rFonts w:ascii="DIN-Regular" w:eastAsiaTheme="minorHAnsi" w:hAnsi="DIN-Regular" w:cs="DIN-Regular"/>
        <w:color w:val="00A29B"/>
        <w:sz w:val="18"/>
        <w:szCs w:val="18"/>
        <w:lang w:eastAsia="en-US"/>
      </w:rPr>
    </w:pPr>
    <w:r>
      <w:rPr>
        <w:rFonts w:ascii="DIN-Bold" w:eastAsiaTheme="minorHAnsi" w:hAnsi="DIN-Bold" w:cs="DIN-Bold"/>
        <w:b/>
        <w:bCs/>
        <w:color w:val="00A29B"/>
        <w:sz w:val="18"/>
        <w:szCs w:val="18"/>
        <w:lang w:eastAsia="en-US"/>
      </w:rPr>
      <w:t xml:space="preserve">ClassContact </w:t>
    </w:r>
    <w:r>
      <w:rPr>
        <w:rFonts w:ascii="DIN-Regular" w:eastAsiaTheme="minorHAnsi" w:hAnsi="DIN-Regular" w:cs="DIN-Regular"/>
        <w:color w:val="00A29B"/>
        <w:sz w:val="18"/>
        <w:szCs w:val="18"/>
        <w:lang w:eastAsia="en-US"/>
      </w:rPr>
      <w:t>asbl</w:t>
    </w:r>
  </w:p>
  <w:p w14:paraId="69C73B68" w14:textId="77777777" w:rsidR="00754151" w:rsidRDefault="00754151" w:rsidP="00754151">
    <w:pPr>
      <w:autoSpaceDE w:val="0"/>
      <w:autoSpaceDN w:val="0"/>
      <w:adjustRightInd w:val="0"/>
      <w:jc w:val="center"/>
      <w:rPr>
        <w:rFonts w:ascii="DIN-Bold" w:eastAsiaTheme="minorHAnsi" w:hAnsi="DIN-Bold" w:cs="DIN-Bold"/>
        <w:b/>
        <w:bCs/>
        <w:color w:val="004F92"/>
        <w:sz w:val="18"/>
        <w:szCs w:val="18"/>
        <w:lang w:eastAsia="en-US"/>
      </w:rPr>
    </w:pPr>
    <w:r>
      <w:rPr>
        <w:rFonts w:ascii="DIN-Regular" w:eastAsiaTheme="minorHAnsi" w:hAnsi="DIN-Regular" w:cs="DIN-Regular"/>
        <w:color w:val="004F92"/>
        <w:sz w:val="18"/>
        <w:szCs w:val="18"/>
        <w:lang w:eastAsia="en-US"/>
      </w:rPr>
      <w:t xml:space="preserve">Avenue du Bourget 42 · 1130 Bruxelles </w:t>
    </w:r>
    <w:r>
      <w:rPr>
        <w:rFonts w:ascii="DIN-Regular" w:eastAsiaTheme="minorHAnsi" w:hAnsi="DIN-Regular" w:cs="DIN-Regular"/>
        <w:color w:val="00A29B"/>
        <w:sz w:val="18"/>
        <w:szCs w:val="18"/>
        <w:lang w:eastAsia="en-US"/>
      </w:rPr>
      <w:t xml:space="preserve">| </w:t>
    </w:r>
    <w:r>
      <w:rPr>
        <w:rFonts w:ascii="DIN-Regular" w:eastAsiaTheme="minorHAnsi" w:hAnsi="DIN-Regular" w:cs="DIN-Regular"/>
        <w:color w:val="849BC8"/>
        <w:sz w:val="18"/>
        <w:szCs w:val="18"/>
        <w:lang w:eastAsia="en-US"/>
      </w:rPr>
      <w:t xml:space="preserve">T </w:t>
    </w:r>
    <w:r>
      <w:rPr>
        <w:rFonts w:ascii="DIN-Regular" w:eastAsiaTheme="minorHAnsi" w:hAnsi="DIN-Regular" w:cs="DIN-Regular"/>
        <w:color w:val="004F92"/>
        <w:sz w:val="18"/>
        <w:szCs w:val="18"/>
        <w:lang w:eastAsia="en-US"/>
      </w:rPr>
      <w:t xml:space="preserve">+32 2 726 40 55 </w:t>
    </w:r>
    <w:r>
      <w:rPr>
        <w:rFonts w:ascii="DIN-Regular" w:eastAsiaTheme="minorHAnsi" w:hAnsi="DIN-Regular" w:cs="DIN-Regular"/>
        <w:color w:val="00A29B"/>
        <w:sz w:val="18"/>
        <w:szCs w:val="18"/>
        <w:lang w:eastAsia="en-US"/>
      </w:rPr>
      <w:t xml:space="preserve">| </w:t>
    </w:r>
    <w:r>
      <w:rPr>
        <w:rFonts w:ascii="DIN-Regular" w:eastAsiaTheme="minorHAnsi" w:hAnsi="DIN-Regular" w:cs="DIN-Regular"/>
        <w:color w:val="004F92"/>
        <w:sz w:val="18"/>
        <w:szCs w:val="18"/>
        <w:lang w:eastAsia="en-US"/>
      </w:rPr>
      <w:t xml:space="preserve">contact@classcontact.be </w:t>
    </w:r>
    <w:r>
      <w:rPr>
        <w:rFonts w:ascii="DIN-Regular" w:eastAsiaTheme="minorHAnsi" w:hAnsi="DIN-Regular" w:cs="DIN-Regular"/>
        <w:color w:val="00A29B"/>
        <w:sz w:val="18"/>
        <w:szCs w:val="18"/>
        <w:lang w:eastAsia="en-US"/>
      </w:rPr>
      <w:t xml:space="preserve">| </w:t>
    </w:r>
    <w:r>
      <w:rPr>
        <w:rFonts w:ascii="DIN-Bold" w:eastAsiaTheme="minorHAnsi" w:hAnsi="DIN-Bold" w:cs="DIN-Bold"/>
        <w:b/>
        <w:bCs/>
        <w:color w:val="004F92"/>
        <w:sz w:val="18"/>
        <w:szCs w:val="18"/>
        <w:lang w:eastAsia="en-US"/>
      </w:rPr>
      <w:t>www.classcontact.be</w:t>
    </w:r>
  </w:p>
  <w:p w14:paraId="12063E57" w14:textId="1B3EF88D" w:rsidR="00754151" w:rsidRDefault="00754151" w:rsidP="00754151">
    <w:pPr>
      <w:pStyle w:val="Pieddepage"/>
      <w:jc w:val="center"/>
    </w:pPr>
    <w:r>
      <w:rPr>
        <w:rFonts w:ascii="DIN-Regular" w:eastAsiaTheme="minorHAnsi" w:hAnsi="DIN-Regular" w:cs="DIN-Regular"/>
        <w:color w:val="004F92"/>
        <w:sz w:val="18"/>
        <w:szCs w:val="18"/>
        <w:lang w:eastAsia="en-US"/>
      </w:rPr>
      <w:t xml:space="preserve">N° d’entreprise 879.451.884 </w:t>
    </w:r>
    <w:r>
      <w:rPr>
        <w:rFonts w:ascii="DIN-Regular" w:eastAsiaTheme="minorHAnsi" w:hAnsi="DIN-Regular" w:cs="DIN-Regular"/>
        <w:color w:val="00A29B"/>
        <w:sz w:val="18"/>
        <w:szCs w:val="18"/>
        <w:lang w:eastAsia="en-US"/>
      </w:rPr>
      <w:t xml:space="preserve">| </w:t>
    </w:r>
    <w:r>
      <w:rPr>
        <w:rFonts w:ascii="DIN-Regular" w:eastAsiaTheme="minorHAnsi" w:hAnsi="DIN-Regular" w:cs="DIN-Regular"/>
        <w:color w:val="004F92"/>
        <w:sz w:val="18"/>
        <w:szCs w:val="18"/>
        <w:lang w:eastAsia="en-US"/>
      </w:rPr>
      <w:t>IBAN BE54 0014 8022 9797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61830" w14:textId="77777777" w:rsidR="00670C24" w:rsidRDefault="00670C24" w:rsidP="00754151">
      <w:r>
        <w:separator/>
      </w:r>
    </w:p>
  </w:footnote>
  <w:footnote w:type="continuationSeparator" w:id="0">
    <w:p w14:paraId="3A9DDA9A" w14:textId="77777777" w:rsidR="00670C24" w:rsidRDefault="00670C24" w:rsidP="00754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E606B" w14:textId="6ABFEC23" w:rsidR="00754151" w:rsidRDefault="00754151" w:rsidP="00754151">
    <w:pPr>
      <w:pStyle w:val="En-tte"/>
      <w:jc w:val="center"/>
    </w:pPr>
    <w:r>
      <w:rPr>
        <w:noProof/>
      </w:rPr>
      <w:drawing>
        <wp:inline distT="0" distB="0" distL="0" distR="0" wp14:anchorId="2F47C577" wp14:editId="3524156B">
          <wp:extent cx="1543050" cy="135313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a:extLst>
                      <a:ext uri="{28A0092B-C50C-407E-A947-70E740481C1C}">
                        <a14:useLocalDpi xmlns:a14="http://schemas.microsoft.com/office/drawing/2010/main" val="0"/>
                      </a:ext>
                    </a:extLst>
                  </a:blip>
                  <a:srcRect l="8281" t="14644" r="8904" b="12776"/>
                  <a:stretch/>
                </pic:blipFill>
                <pic:spPr bwMode="auto">
                  <a:xfrm>
                    <a:off x="0" y="0"/>
                    <a:ext cx="1573242" cy="137961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06A26"/>
    <w:multiLevelType w:val="hybridMultilevel"/>
    <w:tmpl w:val="16B6BE3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EF2"/>
    <w:rsid w:val="00240C8B"/>
    <w:rsid w:val="00244D37"/>
    <w:rsid w:val="002659EF"/>
    <w:rsid w:val="002C6EF2"/>
    <w:rsid w:val="005820A9"/>
    <w:rsid w:val="00670C24"/>
    <w:rsid w:val="00754151"/>
    <w:rsid w:val="008A59B1"/>
    <w:rsid w:val="00A31FBB"/>
    <w:rsid w:val="00D0033F"/>
    <w:rsid w:val="00E57E8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D1EE2"/>
  <w15:chartTrackingRefBased/>
  <w15:docId w15:val="{621D36B7-934F-4602-BC72-3CA987B6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EF2"/>
    <w:pPr>
      <w:spacing w:after="0" w:line="240" w:lineRule="auto"/>
    </w:pPr>
    <w:rPr>
      <w:rFonts w:ascii="Times New Roman" w:eastAsia="Times New Roman" w:hAnsi="Times New Roman" w:cs="Times New Roman"/>
      <w:sz w:val="24"/>
      <w:szCs w:val="20"/>
      <w:lang w:val="fr-FR" w:eastAsia="fr-FR"/>
    </w:rPr>
  </w:style>
  <w:style w:type="paragraph" w:styleId="Titre1">
    <w:name w:val="heading 1"/>
    <w:basedOn w:val="Normal"/>
    <w:next w:val="Normal"/>
    <w:link w:val="Titre1Car"/>
    <w:qFormat/>
    <w:rsid w:val="002C6EF2"/>
    <w:pPr>
      <w:keepNext/>
      <w:outlineLvl w:val="0"/>
    </w:pPr>
    <w:rPr>
      <w:sz w:val="28"/>
    </w:rPr>
  </w:style>
  <w:style w:type="paragraph" w:styleId="Titre2">
    <w:name w:val="heading 2"/>
    <w:basedOn w:val="Normal"/>
    <w:next w:val="Normal"/>
    <w:link w:val="Titre2Car"/>
    <w:qFormat/>
    <w:rsid w:val="002C6EF2"/>
    <w:pPr>
      <w:keepNext/>
      <w:jc w:val="center"/>
      <w:outlineLvl w:val="1"/>
    </w:pPr>
    <w:rPr>
      <w:b/>
      <w:sz w:val="28"/>
    </w:rPr>
  </w:style>
  <w:style w:type="paragraph" w:styleId="Titre5">
    <w:name w:val="heading 5"/>
    <w:basedOn w:val="Normal"/>
    <w:next w:val="Normal"/>
    <w:link w:val="Titre5Car"/>
    <w:uiPriority w:val="9"/>
    <w:unhideWhenUsed/>
    <w:qFormat/>
    <w:rsid w:val="002C6EF2"/>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C6EF2"/>
    <w:rPr>
      <w:rFonts w:ascii="Times New Roman" w:eastAsia="Times New Roman" w:hAnsi="Times New Roman" w:cs="Times New Roman"/>
      <w:sz w:val="28"/>
      <w:szCs w:val="20"/>
      <w:lang w:val="fr-FR" w:eastAsia="fr-FR"/>
    </w:rPr>
  </w:style>
  <w:style w:type="character" w:customStyle="1" w:styleId="Titre2Car">
    <w:name w:val="Titre 2 Car"/>
    <w:basedOn w:val="Policepardfaut"/>
    <w:link w:val="Titre2"/>
    <w:rsid w:val="002C6EF2"/>
    <w:rPr>
      <w:rFonts w:ascii="Times New Roman" w:eastAsia="Times New Roman" w:hAnsi="Times New Roman" w:cs="Times New Roman"/>
      <w:b/>
      <w:sz w:val="28"/>
      <w:szCs w:val="20"/>
      <w:lang w:val="fr-FR" w:eastAsia="fr-FR"/>
    </w:rPr>
  </w:style>
  <w:style w:type="character" w:customStyle="1" w:styleId="Titre5Car">
    <w:name w:val="Titre 5 Car"/>
    <w:basedOn w:val="Policepardfaut"/>
    <w:link w:val="Titre5"/>
    <w:uiPriority w:val="9"/>
    <w:rsid w:val="002C6EF2"/>
    <w:rPr>
      <w:rFonts w:asciiTheme="majorHAnsi" w:eastAsiaTheme="majorEastAsia" w:hAnsiTheme="majorHAnsi" w:cstheme="majorBidi"/>
      <w:color w:val="2F5496" w:themeColor="accent1" w:themeShade="BF"/>
      <w:sz w:val="24"/>
      <w:szCs w:val="20"/>
      <w:lang w:val="fr-FR" w:eastAsia="fr-FR"/>
    </w:rPr>
  </w:style>
  <w:style w:type="character" w:styleId="Lienhypertexte">
    <w:name w:val="Hyperlink"/>
    <w:rsid w:val="002C6EF2"/>
    <w:rPr>
      <w:color w:val="0000FF"/>
      <w:u w:val="single"/>
    </w:rPr>
  </w:style>
  <w:style w:type="paragraph" w:styleId="Paragraphedeliste">
    <w:name w:val="List Paragraph"/>
    <w:basedOn w:val="Normal"/>
    <w:uiPriority w:val="34"/>
    <w:qFormat/>
    <w:rsid w:val="002C6EF2"/>
    <w:pPr>
      <w:ind w:left="720"/>
      <w:contextualSpacing/>
    </w:pPr>
  </w:style>
  <w:style w:type="table" w:styleId="Grilledutableau">
    <w:name w:val="Table Grid"/>
    <w:basedOn w:val="TableauNormal"/>
    <w:rsid w:val="002C6EF2"/>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C6EF2"/>
    <w:pPr>
      <w:spacing w:before="100" w:beforeAutospacing="1" w:after="100" w:afterAutospacing="1"/>
    </w:pPr>
    <w:rPr>
      <w:szCs w:val="24"/>
      <w:lang w:val="fr-BE" w:eastAsia="fr-BE"/>
    </w:rPr>
  </w:style>
  <w:style w:type="paragraph" w:customStyle="1" w:styleId="promo2">
    <w:name w:val="promo2"/>
    <w:basedOn w:val="Normal"/>
    <w:rsid w:val="002C6EF2"/>
    <w:pPr>
      <w:spacing w:before="100" w:beforeAutospacing="1" w:after="100" w:afterAutospacing="1"/>
    </w:pPr>
    <w:rPr>
      <w:szCs w:val="24"/>
      <w:lang w:val="fr-BE" w:eastAsia="fr-BE"/>
    </w:rPr>
  </w:style>
  <w:style w:type="paragraph" w:styleId="En-tte">
    <w:name w:val="header"/>
    <w:basedOn w:val="Normal"/>
    <w:link w:val="En-tteCar"/>
    <w:uiPriority w:val="99"/>
    <w:unhideWhenUsed/>
    <w:rsid w:val="00754151"/>
    <w:pPr>
      <w:tabs>
        <w:tab w:val="center" w:pos="4536"/>
        <w:tab w:val="right" w:pos="9072"/>
      </w:tabs>
    </w:pPr>
  </w:style>
  <w:style w:type="character" w:customStyle="1" w:styleId="En-tteCar">
    <w:name w:val="En-tête Car"/>
    <w:basedOn w:val="Policepardfaut"/>
    <w:link w:val="En-tte"/>
    <w:uiPriority w:val="99"/>
    <w:rsid w:val="00754151"/>
    <w:rPr>
      <w:rFonts w:ascii="Times New Roman" w:eastAsia="Times New Roman" w:hAnsi="Times New Roman" w:cs="Times New Roman"/>
      <w:sz w:val="24"/>
      <w:szCs w:val="20"/>
      <w:lang w:val="fr-FR" w:eastAsia="fr-FR"/>
    </w:rPr>
  </w:style>
  <w:style w:type="paragraph" w:styleId="Pieddepage">
    <w:name w:val="footer"/>
    <w:basedOn w:val="Normal"/>
    <w:link w:val="PieddepageCar"/>
    <w:uiPriority w:val="99"/>
    <w:unhideWhenUsed/>
    <w:rsid w:val="00754151"/>
    <w:pPr>
      <w:tabs>
        <w:tab w:val="center" w:pos="4536"/>
        <w:tab w:val="right" w:pos="9072"/>
      </w:tabs>
    </w:pPr>
  </w:style>
  <w:style w:type="character" w:customStyle="1" w:styleId="PieddepageCar">
    <w:name w:val="Pied de page Car"/>
    <w:basedOn w:val="Policepardfaut"/>
    <w:link w:val="Pieddepage"/>
    <w:uiPriority w:val="99"/>
    <w:rsid w:val="00754151"/>
    <w:rPr>
      <w:rFonts w:ascii="Times New Roman" w:eastAsia="Times New Roman" w:hAnsi="Times New Roman" w:cs="Times New Roman"/>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696</Words>
  <Characters>3833</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Verhaeren</dc:creator>
  <cp:keywords/>
  <dc:description/>
  <cp:lastModifiedBy>Donatien d'Hoop</cp:lastModifiedBy>
  <cp:revision>3</cp:revision>
  <dcterms:created xsi:type="dcterms:W3CDTF">2020-08-19T08:03:00Z</dcterms:created>
  <dcterms:modified xsi:type="dcterms:W3CDTF">2020-08-19T10:21:00Z</dcterms:modified>
</cp:coreProperties>
</file>